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D6FA" w14:textId="77777777" w:rsidR="00F06E8A" w:rsidRDefault="00F06E8A" w:rsidP="00F06E8A">
      <w:pPr>
        <w:jc w:val="center"/>
        <w:rPr>
          <w:b/>
          <w:bCs/>
          <w:sz w:val="28"/>
          <w:szCs w:val="28"/>
        </w:rPr>
      </w:pPr>
      <w:r>
        <w:rPr>
          <w:b/>
          <w:bCs/>
          <w:sz w:val="28"/>
          <w:szCs w:val="28"/>
        </w:rPr>
        <w:t>Cityscape announces 2020 dates for Egypt</w:t>
      </w:r>
    </w:p>
    <w:p w14:paraId="56B6FBA0" w14:textId="77777777" w:rsidR="00F06E8A" w:rsidRDefault="00F06E8A" w:rsidP="00F06E8A">
      <w:pPr>
        <w:jc w:val="center"/>
        <w:rPr>
          <w:sz w:val="28"/>
          <w:szCs w:val="28"/>
        </w:rPr>
      </w:pPr>
      <w:r>
        <w:rPr>
          <w:sz w:val="28"/>
          <w:szCs w:val="28"/>
        </w:rPr>
        <w:t>Homebuyers to find their new, dream homes at Egypt International Exhibition Centre from 4 – 7 November 2020</w:t>
      </w:r>
    </w:p>
    <w:p w14:paraId="44E01BEA" w14:textId="77777777" w:rsidR="00F06E8A" w:rsidRDefault="00F06E8A" w:rsidP="00F06E8A">
      <w:pPr>
        <w:rPr>
          <w:sz w:val="28"/>
          <w:szCs w:val="28"/>
        </w:rPr>
      </w:pPr>
    </w:p>
    <w:p w14:paraId="649BC456" w14:textId="77777777" w:rsidR="00F06E8A" w:rsidRDefault="00F06E8A" w:rsidP="00F06E8A">
      <w:pPr>
        <w:spacing w:after="240"/>
      </w:pPr>
      <w:r>
        <w:rPr>
          <w:b/>
          <w:bCs/>
          <w:i/>
          <w:iCs/>
        </w:rPr>
        <w:t>Cairo, Egypt, 10 August 2020:</w:t>
      </w:r>
      <w:r>
        <w:t xml:space="preserve"> In one of the most tumultuous, challenging, life-altering years of a lifetime, </w:t>
      </w:r>
      <w:proofErr w:type="gramStart"/>
      <w:r>
        <w:t>community</w:t>
      </w:r>
      <w:proofErr w:type="gramEnd"/>
      <w:r>
        <w:t xml:space="preserve"> and the space you live in has never been more important. With a focus on staying home, the desire for a new, different – and bigger – space is a huge consideration. As Egypt begins to </w:t>
      </w:r>
      <w:proofErr w:type="gramStart"/>
      <w:r>
        <w:t>open up</w:t>
      </w:r>
      <w:proofErr w:type="gramEnd"/>
      <w:r>
        <w:t xml:space="preserve"> again, homebuyers are looking for their next move, and how to discover their dream property.</w:t>
      </w:r>
    </w:p>
    <w:p w14:paraId="46C7F966" w14:textId="77777777" w:rsidR="00F06E8A" w:rsidRDefault="00F06E8A" w:rsidP="00F06E8A">
      <w:r>
        <w:t xml:space="preserve">Having helped homebuyers buy their dream homes and developers launch their most innovative, interesting and prestigious projects for over 10 years, Cityscape has always been perfectly </w:t>
      </w:r>
      <w:proofErr w:type="gramStart"/>
      <w:r>
        <w:t>place</w:t>
      </w:r>
      <w:proofErr w:type="gramEnd"/>
      <w:r>
        <w:t xml:space="preserve"> to support the real estate market in Egypt.</w:t>
      </w:r>
    </w:p>
    <w:p w14:paraId="00B795F3" w14:textId="77777777" w:rsidR="00F06E8A" w:rsidRDefault="00F06E8A" w:rsidP="00F06E8A"/>
    <w:p w14:paraId="1E00413A" w14:textId="77777777" w:rsidR="00F06E8A" w:rsidRDefault="00F06E8A" w:rsidP="00F06E8A">
      <w:pPr>
        <w:spacing w:after="240"/>
      </w:pPr>
      <w:r>
        <w:t>Now, following huge response from homebuyers and the wider real estate community, the organiser of Cityscape, Informa Markets, has secured a 2020 dateline to support the growth of Egypt’s real estate market, the 4-7 November at the Egypt International Exhibition Centre (EIEC) in Cairo.</w:t>
      </w:r>
    </w:p>
    <w:p w14:paraId="0AD31F86" w14:textId="77777777" w:rsidR="00F06E8A" w:rsidRDefault="00F06E8A" w:rsidP="00F06E8A">
      <w:pPr>
        <w:spacing w:after="240"/>
      </w:pPr>
      <w:r>
        <w:t xml:space="preserve">The four-day event is organised in accordance with Informa’s </w:t>
      </w:r>
      <w:proofErr w:type="spellStart"/>
      <w:r>
        <w:t>AllSecure</w:t>
      </w:r>
      <w:proofErr w:type="spellEnd"/>
      <w:r>
        <w:t xml:space="preserve"> health and safety standards to assure the safety of all exhibitors and visitors across Informa’s international shows – ensuring Cityscape participants can conduct business and network in a controlled and hygienic setting.</w:t>
      </w:r>
    </w:p>
    <w:p w14:paraId="606D014D" w14:textId="77777777" w:rsidR="00F06E8A" w:rsidRDefault="00F06E8A" w:rsidP="00F06E8A">
      <w:pPr>
        <w:spacing w:after="240"/>
      </w:pPr>
      <w:r>
        <w:t>The standards, introduced by Informa Markets, are a collaboration with association partners including UFI, AEO and SISO, industry peers, venues, suppliers and relevant authorities to develop industry-wide standards that raise the bar on safe, hygienic, productive and high-quality organised event experiences.</w:t>
      </w:r>
    </w:p>
    <w:p w14:paraId="50D7D035" w14:textId="77777777" w:rsidR="00F06E8A" w:rsidRDefault="00F06E8A" w:rsidP="00F06E8A">
      <w:pPr>
        <w:spacing w:after="240"/>
      </w:pPr>
      <w:r>
        <w:t xml:space="preserve">Faariss Khalil, Exhibition Manager for Cityscape in Egypt, said: “Cityscape in Egypt this year feels like a true celebration of the real estate market coming back to life. We are really confident in the Egypt real estate market and, by announcing new dates for Cityscape in Egypt, we are looking to nurture an ‘open for business’ attitude to property purchasing to a buyers’ market. </w:t>
      </w:r>
    </w:p>
    <w:p w14:paraId="025B72B3" w14:textId="77777777" w:rsidR="00F06E8A" w:rsidRDefault="00F06E8A" w:rsidP="00F06E8A">
      <w:pPr>
        <w:spacing w:after="240"/>
      </w:pPr>
      <w:r>
        <w:t xml:space="preserve">“In the current climate we know it is essential for participants to feel safe and secure </w:t>
      </w:r>
      <w:proofErr w:type="gramStart"/>
      <w:r>
        <w:t>in order to</w:t>
      </w:r>
      <w:proofErr w:type="gramEnd"/>
      <w:r>
        <w:t xml:space="preserve"> attend an event, and the </w:t>
      </w:r>
      <w:proofErr w:type="spellStart"/>
      <w:r>
        <w:t>AllSecure</w:t>
      </w:r>
      <w:proofErr w:type="spellEnd"/>
      <w:r>
        <w:t xml:space="preserve"> document represents a commitment to that safety. With support from the Egyptian Government and the Egypt International Exhibition Centre, we are confident in our ability to deliver an event that respects participant health and safety and hygiene measures. We’ve been overwhelmed with the support and excitement for the new dates of Cityscape during all our conversations with our Egypt stakeholders to date”</w:t>
      </w:r>
    </w:p>
    <w:p w14:paraId="094BF0A8" w14:textId="77777777" w:rsidR="00F06E8A" w:rsidRDefault="00F06E8A" w:rsidP="00F06E8A">
      <w:pPr>
        <w:spacing w:after="240"/>
      </w:pPr>
      <w:r>
        <w:t>Cityscape in Egypt is truly set to inspire growth in 2020. By bringing the most influential individuals and organisations in the market together in a safe environment, the event will serve as catalyst to jump-start Egypt’s real estate sector.</w:t>
      </w:r>
    </w:p>
    <w:p w14:paraId="415C1647" w14:textId="77777777" w:rsidR="00F06E8A" w:rsidRDefault="00F06E8A" w:rsidP="00F06E8A">
      <w:pPr>
        <w:spacing w:after="240"/>
      </w:pPr>
      <w:r>
        <w:t xml:space="preserve">To read more about Informa’s </w:t>
      </w:r>
      <w:proofErr w:type="spellStart"/>
      <w:r>
        <w:t>AllSecure</w:t>
      </w:r>
      <w:proofErr w:type="spellEnd"/>
      <w:r>
        <w:t xml:space="preserve"> health and safety standards, and how they will impact Cityscape, visit: </w:t>
      </w:r>
      <w:hyperlink r:id="rId9" w:history="1">
        <w:r>
          <w:rPr>
            <w:rStyle w:val="Hyperlink"/>
          </w:rPr>
          <w:t>https://www.cityscapeegypt.com/en/visitor-zone/Your-safety-at-Cityscape-2020.html</w:t>
        </w:r>
      </w:hyperlink>
    </w:p>
    <w:p w14:paraId="04CF89F0" w14:textId="77777777" w:rsidR="00F06E8A" w:rsidRDefault="00F06E8A" w:rsidP="00F06E8A">
      <w:r>
        <w:t xml:space="preserve">For additional event information, visit: </w:t>
      </w:r>
      <w:hyperlink r:id="rId10" w:history="1">
        <w:r>
          <w:rPr>
            <w:rStyle w:val="Hyperlink"/>
          </w:rPr>
          <w:t>www.cityscapeegypt.com</w:t>
        </w:r>
      </w:hyperlink>
    </w:p>
    <w:p w14:paraId="17571F6C" w14:textId="045D32C0" w:rsidR="004705EA" w:rsidRPr="004F7302" w:rsidRDefault="004705EA" w:rsidP="00BA7151">
      <w:pPr>
        <w:jc w:val="both"/>
        <w:rPr>
          <w:rFonts w:ascii="Arial" w:hAnsi="Arial" w:cs="Arial"/>
        </w:rPr>
      </w:pPr>
    </w:p>
    <w:sectPr w:rsidR="004705EA" w:rsidRPr="004F7302" w:rsidSect="00E868E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AF19C" w14:textId="77777777" w:rsidR="000A0E7A" w:rsidRDefault="000A0E7A" w:rsidP="008807D3">
      <w:r>
        <w:separator/>
      </w:r>
    </w:p>
  </w:endnote>
  <w:endnote w:type="continuationSeparator" w:id="0">
    <w:p w14:paraId="7D326405" w14:textId="77777777" w:rsidR="000A0E7A" w:rsidRDefault="000A0E7A" w:rsidP="0088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758B" w14:textId="77777777" w:rsidR="008B2F3D" w:rsidRDefault="008B2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B77D" w14:textId="1361FCB6" w:rsidR="000A66FB" w:rsidRDefault="000A66FB">
    <w:pPr>
      <w:pStyle w:val="Footer"/>
    </w:pPr>
    <w:r>
      <w:rPr>
        <w:noProof/>
      </w:rPr>
      <mc:AlternateContent>
        <mc:Choice Requires="wps">
          <w:drawing>
            <wp:anchor distT="0" distB="0" distL="114300" distR="114300" simplePos="0" relativeHeight="251662336" behindDoc="0" locked="0" layoutInCell="0" allowOverlap="1" wp14:anchorId="312883B9" wp14:editId="52EB9884">
              <wp:simplePos x="0" y="0"/>
              <wp:positionH relativeFrom="page">
                <wp:posOffset>0</wp:posOffset>
              </wp:positionH>
              <wp:positionV relativeFrom="page">
                <wp:posOffset>10234930</wp:posOffset>
              </wp:positionV>
              <wp:extent cx="7560310" cy="266700"/>
              <wp:effectExtent l="0" t="0" r="0" b="0"/>
              <wp:wrapNone/>
              <wp:docPr id="2" name="MSIPCM8991493ba6fae057a522830a"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747F92" w14:textId="234DAD08" w:rsidR="000A66FB" w:rsidRPr="000A66FB" w:rsidRDefault="000A66FB" w:rsidP="000A66FB">
                          <w:pPr>
                            <w:rPr>
                              <w:rFonts w:ascii="Rockwell" w:hAnsi="Rockwell"/>
                              <w:color w:val="0078D7"/>
                              <w:sz w:val="18"/>
                            </w:rPr>
                          </w:pPr>
                          <w:r w:rsidRPr="000A66FB">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2883B9" id="_x0000_t202" coordsize="21600,21600" o:spt="202" path="m,l,21600r21600,l21600,xe">
              <v:stroke joinstyle="miter"/>
              <v:path gradientshapeok="t" o:connecttype="rect"/>
            </v:shapetype>
            <v:shape id="MSIPCM8991493ba6fae057a522830a"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nm3/x7MCAABIBQAA&#10;DgAAAAAAAAAAAAAAAAAuAgAAZHJzL2Uyb0RvYy54bWxQSwECLQAUAAYACAAAACEAYBHGJt4AAAAL&#10;AQAADwAAAAAAAAAAAAAAAAANBQAAZHJzL2Rvd25yZXYueG1sUEsFBgAAAAAEAAQA8wAAABgGAAAA&#10;AA==&#10;" o:allowincell="f" filled="f" stroked="f" strokeweight=".5pt">
              <v:textbox inset="20pt,0,,0">
                <w:txbxContent>
                  <w:p w14:paraId="29747F92" w14:textId="234DAD08" w:rsidR="000A66FB" w:rsidRPr="000A66FB" w:rsidRDefault="000A66FB" w:rsidP="000A66FB">
                    <w:pPr>
                      <w:rPr>
                        <w:rFonts w:ascii="Rockwell" w:hAnsi="Rockwell"/>
                        <w:color w:val="0078D7"/>
                        <w:sz w:val="18"/>
                      </w:rPr>
                    </w:pPr>
                    <w:r w:rsidRPr="000A66FB">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E75B" w14:textId="77777777" w:rsidR="008B2F3D" w:rsidRDefault="008B2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5B622" w14:textId="77777777" w:rsidR="000A0E7A" w:rsidRDefault="000A0E7A" w:rsidP="008807D3">
      <w:r>
        <w:separator/>
      </w:r>
    </w:p>
  </w:footnote>
  <w:footnote w:type="continuationSeparator" w:id="0">
    <w:p w14:paraId="2A743896" w14:textId="77777777" w:rsidR="000A0E7A" w:rsidRDefault="000A0E7A" w:rsidP="0088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A491" w14:textId="77777777" w:rsidR="008B2F3D" w:rsidRDefault="008B2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930F" w14:textId="7DA98EB6" w:rsidR="000639EB" w:rsidRDefault="00E868E9">
    <w:pPr>
      <w:pStyle w:val="Header"/>
    </w:pPr>
    <w:r>
      <w:rPr>
        <w:noProof/>
      </w:rPr>
      <w:drawing>
        <wp:anchor distT="0" distB="0" distL="114300" distR="114300" simplePos="0" relativeHeight="251661312" behindDoc="1" locked="0" layoutInCell="1" allowOverlap="1" wp14:anchorId="7FB96BFF" wp14:editId="43680EA1">
          <wp:simplePos x="0" y="0"/>
          <wp:positionH relativeFrom="column">
            <wp:posOffset>4235450</wp:posOffset>
          </wp:positionH>
          <wp:positionV relativeFrom="paragraph">
            <wp:posOffset>-50800</wp:posOffset>
          </wp:positionV>
          <wp:extent cx="1651000" cy="876300"/>
          <wp:effectExtent l="0" t="0" r="0" b="0"/>
          <wp:wrapTight wrapText="bothSides">
            <wp:wrapPolygon edited="0">
              <wp:start x="4985" y="4696"/>
              <wp:lineTo x="2742" y="7043"/>
              <wp:lineTo x="2492" y="14087"/>
              <wp:lineTo x="3240" y="15965"/>
              <wp:lineTo x="3738" y="16904"/>
              <wp:lineTo x="5483" y="16904"/>
              <wp:lineTo x="15452" y="15965"/>
              <wp:lineTo x="19191" y="15026"/>
              <wp:lineTo x="19191" y="12678"/>
              <wp:lineTo x="15951" y="10330"/>
              <wp:lineTo x="6231" y="4696"/>
              <wp:lineTo x="4985" y="469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A6DAADF" wp14:editId="692DA1EE">
          <wp:simplePos x="0" y="0"/>
          <wp:positionH relativeFrom="column">
            <wp:posOffset>-171450</wp:posOffset>
          </wp:positionH>
          <wp:positionV relativeFrom="paragraph">
            <wp:posOffset>95885</wp:posOffset>
          </wp:positionV>
          <wp:extent cx="2205220" cy="679450"/>
          <wp:effectExtent l="0" t="0" r="5080" b="6350"/>
          <wp:wrapTight wrapText="bothSides">
            <wp:wrapPolygon edited="0">
              <wp:start x="0" y="0"/>
              <wp:lineTo x="0" y="21196"/>
              <wp:lineTo x="21463" y="21196"/>
              <wp:lineTo x="21463"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_Markets_Logo_1Line_Indigo_Grad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5220" cy="679450"/>
                  </a:xfrm>
                  <a:prstGeom prst="rect">
                    <a:avLst/>
                  </a:prstGeom>
                </pic:spPr>
              </pic:pic>
            </a:graphicData>
          </a:graphic>
          <wp14:sizeRelH relativeFrom="page">
            <wp14:pctWidth>0</wp14:pctWidth>
          </wp14:sizeRelH>
          <wp14:sizeRelV relativeFrom="page">
            <wp14:pctHeight>0</wp14:pctHeight>
          </wp14:sizeRelV>
        </wp:anchor>
      </w:drawing>
    </w:r>
  </w:p>
  <w:p w14:paraId="0DE653A3" w14:textId="49FB4752" w:rsidR="002D5745" w:rsidRDefault="002D5745">
    <w:pPr>
      <w:pStyle w:val="Header"/>
    </w:pPr>
  </w:p>
  <w:p w14:paraId="017B9F86" w14:textId="77777777" w:rsidR="002D5745" w:rsidRDefault="002D5745">
    <w:pPr>
      <w:pStyle w:val="Header"/>
    </w:pPr>
  </w:p>
  <w:p w14:paraId="30963709" w14:textId="77777777" w:rsidR="002D5745" w:rsidRDefault="002D5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E6F4" w14:textId="77777777" w:rsidR="008B2F3D" w:rsidRDefault="008B2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9D"/>
    <w:rsid w:val="00001A5E"/>
    <w:rsid w:val="00001AE2"/>
    <w:rsid w:val="000037E4"/>
    <w:rsid w:val="00005079"/>
    <w:rsid w:val="00010B7E"/>
    <w:rsid w:val="00013DB2"/>
    <w:rsid w:val="0001723C"/>
    <w:rsid w:val="00022447"/>
    <w:rsid w:val="00027B54"/>
    <w:rsid w:val="0003572D"/>
    <w:rsid w:val="00044FF2"/>
    <w:rsid w:val="00046217"/>
    <w:rsid w:val="00047BA3"/>
    <w:rsid w:val="000504EB"/>
    <w:rsid w:val="0005732C"/>
    <w:rsid w:val="00061810"/>
    <w:rsid w:val="000639EB"/>
    <w:rsid w:val="00064F7C"/>
    <w:rsid w:val="00077628"/>
    <w:rsid w:val="0008153D"/>
    <w:rsid w:val="000863BB"/>
    <w:rsid w:val="000A0E7A"/>
    <w:rsid w:val="000A2488"/>
    <w:rsid w:val="000A66FB"/>
    <w:rsid w:val="000E2E4D"/>
    <w:rsid w:val="000E3DBD"/>
    <w:rsid w:val="000F1A44"/>
    <w:rsid w:val="000F3B79"/>
    <w:rsid w:val="000F5DBF"/>
    <w:rsid w:val="00103DC5"/>
    <w:rsid w:val="0010774D"/>
    <w:rsid w:val="00112630"/>
    <w:rsid w:val="001156F9"/>
    <w:rsid w:val="00123828"/>
    <w:rsid w:val="00133531"/>
    <w:rsid w:val="00134F50"/>
    <w:rsid w:val="001444FB"/>
    <w:rsid w:val="00147630"/>
    <w:rsid w:val="00150C3C"/>
    <w:rsid w:val="00150DDB"/>
    <w:rsid w:val="0015357D"/>
    <w:rsid w:val="00153DBA"/>
    <w:rsid w:val="001546B5"/>
    <w:rsid w:val="0015575B"/>
    <w:rsid w:val="00156932"/>
    <w:rsid w:val="00162C7F"/>
    <w:rsid w:val="0017029B"/>
    <w:rsid w:val="00176ED6"/>
    <w:rsid w:val="00182A08"/>
    <w:rsid w:val="00183265"/>
    <w:rsid w:val="001903E6"/>
    <w:rsid w:val="00194A15"/>
    <w:rsid w:val="001A523E"/>
    <w:rsid w:val="001B1983"/>
    <w:rsid w:val="001B7777"/>
    <w:rsid w:val="001C04F6"/>
    <w:rsid w:val="001D02E7"/>
    <w:rsid w:val="001D39B3"/>
    <w:rsid w:val="001D5961"/>
    <w:rsid w:val="001D79B1"/>
    <w:rsid w:val="001E57C7"/>
    <w:rsid w:val="001F2369"/>
    <w:rsid w:val="001F5C74"/>
    <w:rsid w:val="00206EB2"/>
    <w:rsid w:val="002168BD"/>
    <w:rsid w:val="00217A6A"/>
    <w:rsid w:val="00220328"/>
    <w:rsid w:val="0022092B"/>
    <w:rsid w:val="00221239"/>
    <w:rsid w:val="0022349C"/>
    <w:rsid w:val="002242D6"/>
    <w:rsid w:val="00227CA7"/>
    <w:rsid w:val="00231A66"/>
    <w:rsid w:val="00254E25"/>
    <w:rsid w:val="00256031"/>
    <w:rsid w:val="002607D1"/>
    <w:rsid w:val="00262D5B"/>
    <w:rsid w:val="002742A0"/>
    <w:rsid w:val="00280782"/>
    <w:rsid w:val="00284F51"/>
    <w:rsid w:val="00285527"/>
    <w:rsid w:val="00290020"/>
    <w:rsid w:val="002B25AE"/>
    <w:rsid w:val="002C3D53"/>
    <w:rsid w:val="002D0C84"/>
    <w:rsid w:val="002D0DAE"/>
    <w:rsid w:val="002D54D7"/>
    <w:rsid w:val="002D5745"/>
    <w:rsid w:val="002D5B46"/>
    <w:rsid w:val="002E1D95"/>
    <w:rsid w:val="002E47F7"/>
    <w:rsid w:val="002F63D8"/>
    <w:rsid w:val="002F7C78"/>
    <w:rsid w:val="003054C1"/>
    <w:rsid w:val="00307C5E"/>
    <w:rsid w:val="00307EAF"/>
    <w:rsid w:val="00310882"/>
    <w:rsid w:val="00322932"/>
    <w:rsid w:val="003352DD"/>
    <w:rsid w:val="0033608F"/>
    <w:rsid w:val="0034184B"/>
    <w:rsid w:val="00342D37"/>
    <w:rsid w:val="003430A6"/>
    <w:rsid w:val="00344492"/>
    <w:rsid w:val="00347265"/>
    <w:rsid w:val="00362217"/>
    <w:rsid w:val="00373F06"/>
    <w:rsid w:val="00382F76"/>
    <w:rsid w:val="0039034A"/>
    <w:rsid w:val="003965DA"/>
    <w:rsid w:val="003966FC"/>
    <w:rsid w:val="003A5FA0"/>
    <w:rsid w:val="003C7E4F"/>
    <w:rsid w:val="003D2854"/>
    <w:rsid w:val="003D32C7"/>
    <w:rsid w:val="003D4327"/>
    <w:rsid w:val="003D4DD0"/>
    <w:rsid w:val="003D5A54"/>
    <w:rsid w:val="003E21E5"/>
    <w:rsid w:val="003E343F"/>
    <w:rsid w:val="003E4C38"/>
    <w:rsid w:val="003F1CE0"/>
    <w:rsid w:val="003F247D"/>
    <w:rsid w:val="00405ECF"/>
    <w:rsid w:val="004100CE"/>
    <w:rsid w:val="00414088"/>
    <w:rsid w:val="00417FE6"/>
    <w:rsid w:val="00422D6C"/>
    <w:rsid w:val="00424349"/>
    <w:rsid w:val="00441C98"/>
    <w:rsid w:val="00453347"/>
    <w:rsid w:val="00461816"/>
    <w:rsid w:val="00464374"/>
    <w:rsid w:val="0046465F"/>
    <w:rsid w:val="004705EA"/>
    <w:rsid w:val="00475303"/>
    <w:rsid w:val="0047750E"/>
    <w:rsid w:val="004931DC"/>
    <w:rsid w:val="00493739"/>
    <w:rsid w:val="00494210"/>
    <w:rsid w:val="004975DF"/>
    <w:rsid w:val="004B1CFD"/>
    <w:rsid w:val="004C506E"/>
    <w:rsid w:val="004C66DC"/>
    <w:rsid w:val="004E1AC2"/>
    <w:rsid w:val="004E23EF"/>
    <w:rsid w:val="004F1946"/>
    <w:rsid w:val="004F7302"/>
    <w:rsid w:val="005067AE"/>
    <w:rsid w:val="00514D50"/>
    <w:rsid w:val="00522947"/>
    <w:rsid w:val="00532690"/>
    <w:rsid w:val="0054144F"/>
    <w:rsid w:val="005453BE"/>
    <w:rsid w:val="00554B5D"/>
    <w:rsid w:val="00562381"/>
    <w:rsid w:val="00583DDB"/>
    <w:rsid w:val="00585B50"/>
    <w:rsid w:val="00585E37"/>
    <w:rsid w:val="005862C4"/>
    <w:rsid w:val="005914AC"/>
    <w:rsid w:val="0059559D"/>
    <w:rsid w:val="005961C5"/>
    <w:rsid w:val="0059627D"/>
    <w:rsid w:val="005B02FE"/>
    <w:rsid w:val="005B2C43"/>
    <w:rsid w:val="005B3B38"/>
    <w:rsid w:val="005B5401"/>
    <w:rsid w:val="005C25CD"/>
    <w:rsid w:val="005C6B1C"/>
    <w:rsid w:val="005E515F"/>
    <w:rsid w:val="005E705B"/>
    <w:rsid w:val="005F050C"/>
    <w:rsid w:val="005F4869"/>
    <w:rsid w:val="00612B5C"/>
    <w:rsid w:val="00612DCF"/>
    <w:rsid w:val="006148B7"/>
    <w:rsid w:val="00620A2C"/>
    <w:rsid w:val="006273A3"/>
    <w:rsid w:val="00645753"/>
    <w:rsid w:val="00645B49"/>
    <w:rsid w:val="00654BC7"/>
    <w:rsid w:val="0065632D"/>
    <w:rsid w:val="00656599"/>
    <w:rsid w:val="00664312"/>
    <w:rsid w:val="00666A1D"/>
    <w:rsid w:val="00674F4B"/>
    <w:rsid w:val="00694623"/>
    <w:rsid w:val="00697671"/>
    <w:rsid w:val="006A746C"/>
    <w:rsid w:val="006B32EB"/>
    <w:rsid w:val="006C1F51"/>
    <w:rsid w:val="006C3257"/>
    <w:rsid w:val="007068E3"/>
    <w:rsid w:val="00716E13"/>
    <w:rsid w:val="00717466"/>
    <w:rsid w:val="00720144"/>
    <w:rsid w:val="00727E83"/>
    <w:rsid w:val="007461CA"/>
    <w:rsid w:val="00746E4B"/>
    <w:rsid w:val="00756CC1"/>
    <w:rsid w:val="00763638"/>
    <w:rsid w:val="007746BF"/>
    <w:rsid w:val="0078244E"/>
    <w:rsid w:val="00792DA6"/>
    <w:rsid w:val="007A4F69"/>
    <w:rsid w:val="007A7EF8"/>
    <w:rsid w:val="007B107E"/>
    <w:rsid w:val="007B208D"/>
    <w:rsid w:val="007B4341"/>
    <w:rsid w:val="007B4D0D"/>
    <w:rsid w:val="007C0D92"/>
    <w:rsid w:val="007C3143"/>
    <w:rsid w:val="007C3B44"/>
    <w:rsid w:val="007C4109"/>
    <w:rsid w:val="007E157C"/>
    <w:rsid w:val="007E1A3F"/>
    <w:rsid w:val="007E4499"/>
    <w:rsid w:val="007F1235"/>
    <w:rsid w:val="007F1826"/>
    <w:rsid w:val="007F3DAA"/>
    <w:rsid w:val="008010FA"/>
    <w:rsid w:val="008166AD"/>
    <w:rsid w:val="008359FB"/>
    <w:rsid w:val="00836476"/>
    <w:rsid w:val="00845F2B"/>
    <w:rsid w:val="00855E89"/>
    <w:rsid w:val="00860F1D"/>
    <w:rsid w:val="00861291"/>
    <w:rsid w:val="00871425"/>
    <w:rsid w:val="00875AEE"/>
    <w:rsid w:val="008807D3"/>
    <w:rsid w:val="00881293"/>
    <w:rsid w:val="00883B55"/>
    <w:rsid w:val="0088721E"/>
    <w:rsid w:val="00893B60"/>
    <w:rsid w:val="008A2253"/>
    <w:rsid w:val="008A23D8"/>
    <w:rsid w:val="008A2915"/>
    <w:rsid w:val="008A345C"/>
    <w:rsid w:val="008A3ED3"/>
    <w:rsid w:val="008B1E74"/>
    <w:rsid w:val="008B2A82"/>
    <w:rsid w:val="008B2F3D"/>
    <w:rsid w:val="008C132A"/>
    <w:rsid w:val="008D4F11"/>
    <w:rsid w:val="008E68FF"/>
    <w:rsid w:val="008F3771"/>
    <w:rsid w:val="00901390"/>
    <w:rsid w:val="00916BA3"/>
    <w:rsid w:val="00922839"/>
    <w:rsid w:val="009271D9"/>
    <w:rsid w:val="00934C20"/>
    <w:rsid w:val="00935B5E"/>
    <w:rsid w:val="00943330"/>
    <w:rsid w:val="009654B1"/>
    <w:rsid w:val="00970AF0"/>
    <w:rsid w:val="00972F6C"/>
    <w:rsid w:val="00973543"/>
    <w:rsid w:val="00980854"/>
    <w:rsid w:val="00982303"/>
    <w:rsid w:val="0098435D"/>
    <w:rsid w:val="00992450"/>
    <w:rsid w:val="00995DAE"/>
    <w:rsid w:val="0099625C"/>
    <w:rsid w:val="009A5B21"/>
    <w:rsid w:val="009A6D67"/>
    <w:rsid w:val="009B1C8C"/>
    <w:rsid w:val="009B2FA3"/>
    <w:rsid w:val="009B413D"/>
    <w:rsid w:val="009B5669"/>
    <w:rsid w:val="009B62BC"/>
    <w:rsid w:val="009B71E2"/>
    <w:rsid w:val="009C1870"/>
    <w:rsid w:val="009C400F"/>
    <w:rsid w:val="009D02E0"/>
    <w:rsid w:val="009D3255"/>
    <w:rsid w:val="009F07EC"/>
    <w:rsid w:val="009F6C13"/>
    <w:rsid w:val="00A00023"/>
    <w:rsid w:val="00A00D2E"/>
    <w:rsid w:val="00A0169C"/>
    <w:rsid w:val="00A01BE3"/>
    <w:rsid w:val="00A1225F"/>
    <w:rsid w:val="00A17F53"/>
    <w:rsid w:val="00A377F3"/>
    <w:rsid w:val="00A4687B"/>
    <w:rsid w:val="00A546C4"/>
    <w:rsid w:val="00A55756"/>
    <w:rsid w:val="00A7127A"/>
    <w:rsid w:val="00A74457"/>
    <w:rsid w:val="00A74B0C"/>
    <w:rsid w:val="00A82D2A"/>
    <w:rsid w:val="00A85704"/>
    <w:rsid w:val="00A85994"/>
    <w:rsid w:val="00AA3F1F"/>
    <w:rsid w:val="00AC14F3"/>
    <w:rsid w:val="00AC3F14"/>
    <w:rsid w:val="00AD40B4"/>
    <w:rsid w:val="00AF5792"/>
    <w:rsid w:val="00B029CC"/>
    <w:rsid w:val="00B054BF"/>
    <w:rsid w:val="00B1121C"/>
    <w:rsid w:val="00B4136C"/>
    <w:rsid w:val="00B42378"/>
    <w:rsid w:val="00B458FF"/>
    <w:rsid w:val="00B52324"/>
    <w:rsid w:val="00B5627A"/>
    <w:rsid w:val="00B64EC1"/>
    <w:rsid w:val="00B72F16"/>
    <w:rsid w:val="00B7502E"/>
    <w:rsid w:val="00B90C1C"/>
    <w:rsid w:val="00B950C1"/>
    <w:rsid w:val="00BA2C32"/>
    <w:rsid w:val="00BA3EF6"/>
    <w:rsid w:val="00BA5C0F"/>
    <w:rsid w:val="00BA7151"/>
    <w:rsid w:val="00BB26D9"/>
    <w:rsid w:val="00BC6168"/>
    <w:rsid w:val="00BD6185"/>
    <w:rsid w:val="00BE7B36"/>
    <w:rsid w:val="00BF00C4"/>
    <w:rsid w:val="00BF01B7"/>
    <w:rsid w:val="00BF7EAF"/>
    <w:rsid w:val="00C01509"/>
    <w:rsid w:val="00C046FA"/>
    <w:rsid w:val="00C13564"/>
    <w:rsid w:val="00C140B4"/>
    <w:rsid w:val="00C22428"/>
    <w:rsid w:val="00C25D26"/>
    <w:rsid w:val="00C308F8"/>
    <w:rsid w:val="00C44529"/>
    <w:rsid w:val="00C46006"/>
    <w:rsid w:val="00C66870"/>
    <w:rsid w:val="00C71656"/>
    <w:rsid w:val="00C77005"/>
    <w:rsid w:val="00C81CD0"/>
    <w:rsid w:val="00C915A4"/>
    <w:rsid w:val="00C95885"/>
    <w:rsid w:val="00CA189D"/>
    <w:rsid w:val="00CA1FBE"/>
    <w:rsid w:val="00CA43D3"/>
    <w:rsid w:val="00CB41DC"/>
    <w:rsid w:val="00CC5BB4"/>
    <w:rsid w:val="00CC688B"/>
    <w:rsid w:val="00CD0D99"/>
    <w:rsid w:val="00CE059B"/>
    <w:rsid w:val="00CE2353"/>
    <w:rsid w:val="00CE34E8"/>
    <w:rsid w:val="00CF5451"/>
    <w:rsid w:val="00D1551E"/>
    <w:rsid w:val="00D25C3F"/>
    <w:rsid w:val="00D26413"/>
    <w:rsid w:val="00D33819"/>
    <w:rsid w:val="00D35D76"/>
    <w:rsid w:val="00D35DCC"/>
    <w:rsid w:val="00D3647A"/>
    <w:rsid w:val="00D36794"/>
    <w:rsid w:val="00D417F6"/>
    <w:rsid w:val="00D42327"/>
    <w:rsid w:val="00D45540"/>
    <w:rsid w:val="00D530F8"/>
    <w:rsid w:val="00D679CC"/>
    <w:rsid w:val="00D75DE2"/>
    <w:rsid w:val="00D82E3D"/>
    <w:rsid w:val="00D83668"/>
    <w:rsid w:val="00DB01A1"/>
    <w:rsid w:val="00DB24A2"/>
    <w:rsid w:val="00DC158C"/>
    <w:rsid w:val="00DD2A36"/>
    <w:rsid w:val="00DD387A"/>
    <w:rsid w:val="00DE6395"/>
    <w:rsid w:val="00DF2C1F"/>
    <w:rsid w:val="00DF5B05"/>
    <w:rsid w:val="00DF6B9E"/>
    <w:rsid w:val="00DF7693"/>
    <w:rsid w:val="00E02425"/>
    <w:rsid w:val="00E06132"/>
    <w:rsid w:val="00E06155"/>
    <w:rsid w:val="00E0679C"/>
    <w:rsid w:val="00E16BED"/>
    <w:rsid w:val="00E37972"/>
    <w:rsid w:val="00E37BCD"/>
    <w:rsid w:val="00E42AC5"/>
    <w:rsid w:val="00E50334"/>
    <w:rsid w:val="00E50349"/>
    <w:rsid w:val="00E517DF"/>
    <w:rsid w:val="00E61623"/>
    <w:rsid w:val="00E63DEA"/>
    <w:rsid w:val="00E848BC"/>
    <w:rsid w:val="00E868E9"/>
    <w:rsid w:val="00E91304"/>
    <w:rsid w:val="00E91A12"/>
    <w:rsid w:val="00E975E2"/>
    <w:rsid w:val="00EA2D96"/>
    <w:rsid w:val="00EA55CC"/>
    <w:rsid w:val="00EA6512"/>
    <w:rsid w:val="00EC2421"/>
    <w:rsid w:val="00ED2894"/>
    <w:rsid w:val="00ED3999"/>
    <w:rsid w:val="00ED3E2D"/>
    <w:rsid w:val="00ED6A7C"/>
    <w:rsid w:val="00ED6FA3"/>
    <w:rsid w:val="00EE7DEF"/>
    <w:rsid w:val="00EF1225"/>
    <w:rsid w:val="00EF3D10"/>
    <w:rsid w:val="00EF5829"/>
    <w:rsid w:val="00EF5F1A"/>
    <w:rsid w:val="00EF6F77"/>
    <w:rsid w:val="00F036C9"/>
    <w:rsid w:val="00F05A5D"/>
    <w:rsid w:val="00F05B16"/>
    <w:rsid w:val="00F06E8A"/>
    <w:rsid w:val="00F10D19"/>
    <w:rsid w:val="00F14622"/>
    <w:rsid w:val="00F178E5"/>
    <w:rsid w:val="00F20510"/>
    <w:rsid w:val="00F266BF"/>
    <w:rsid w:val="00F27CAF"/>
    <w:rsid w:val="00F46DEF"/>
    <w:rsid w:val="00F503A6"/>
    <w:rsid w:val="00F54552"/>
    <w:rsid w:val="00F54D05"/>
    <w:rsid w:val="00F572F9"/>
    <w:rsid w:val="00F57405"/>
    <w:rsid w:val="00F64FD1"/>
    <w:rsid w:val="00F66D3C"/>
    <w:rsid w:val="00F74035"/>
    <w:rsid w:val="00F82C56"/>
    <w:rsid w:val="00F83038"/>
    <w:rsid w:val="00F90CA3"/>
    <w:rsid w:val="00F9497D"/>
    <w:rsid w:val="00FB4EA0"/>
    <w:rsid w:val="00FC0F08"/>
    <w:rsid w:val="00FD0A8F"/>
    <w:rsid w:val="00FD669D"/>
    <w:rsid w:val="00FE0DFC"/>
    <w:rsid w:val="00FE3C75"/>
    <w:rsid w:val="00FE4D65"/>
    <w:rsid w:val="00FF37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F63A9B"/>
  <w15:chartTrackingRefBased/>
  <w15:docId w15:val="{186A517D-054D-47D2-8293-92ADA2B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7D3"/>
    <w:rPr>
      <w:rFonts w:ascii="Segoe UI" w:hAnsi="Segoe UI" w:cs="Segoe UI"/>
      <w:sz w:val="18"/>
      <w:szCs w:val="18"/>
    </w:rPr>
  </w:style>
  <w:style w:type="paragraph" w:styleId="Header">
    <w:name w:val="header"/>
    <w:basedOn w:val="Normal"/>
    <w:link w:val="HeaderChar"/>
    <w:uiPriority w:val="99"/>
    <w:unhideWhenUsed/>
    <w:rsid w:val="008807D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807D3"/>
  </w:style>
  <w:style w:type="paragraph" w:styleId="Footer">
    <w:name w:val="footer"/>
    <w:basedOn w:val="Normal"/>
    <w:link w:val="FooterChar"/>
    <w:uiPriority w:val="99"/>
    <w:unhideWhenUsed/>
    <w:rsid w:val="008807D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807D3"/>
  </w:style>
  <w:style w:type="character" w:styleId="CommentReference">
    <w:name w:val="annotation reference"/>
    <w:basedOn w:val="DefaultParagraphFont"/>
    <w:uiPriority w:val="99"/>
    <w:semiHidden/>
    <w:unhideWhenUsed/>
    <w:rsid w:val="006A746C"/>
    <w:rPr>
      <w:sz w:val="16"/>
      <w:szCs w:val="16"/>
    </w:rPr>
  </w:style>
  <w:style w:type="paragraph" w:styleId="CommentText">
    <w:name w:val="annotation text"/>
    <w:basedOn w:val="Normal"/>
    <w:link w:val="CommentTextChar"/>
    <w:uiPriority w:val="99"/>
    <w:semiHidden/>
    <w:unhideWhenUsed/>
    <w:rsid w:val="006A746C"/>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A746C"/>
    <w:rPr>
      <w:sz w:val="20"/>
      <w:szCs w:val="20"/>
    </w:rPr>
  </w:style>
  <w:style w:type="paragraph" w:styleId="CommentSubject">
    <w:name w:val="annotation subject"/>
    <w:basedOn w:val="CommentText"/>
    <w:next w:val="CommentText"/>
    <w:link w:val="CommentSubjectChar"/>
    <w:uiPriority w:val="99"/>
    <w:semiHidden/>
    <w:unhideWhenUsed/>
    <w:rsid w:val="006A746C"/>
    <w:rPr>
      <w:b/>
      <w:bCs/>
    </w:rPr>
  </w:style>
  <w:style w:type="character" w:customStyle="1" w:styleId="CommentSubjectChar">
    <w:name w:val="Comment Subject Char"/>
    <w:basedOn w:val="CommentTextChar"/>
    <w:link w:val="CommentSubject"/>
    <w:uiPriority w:val="99"/>
    <w:semiHidden/>
    <w:rsid w:val="006A746C"/>
    <w:rPr>
      <w:b/>
      <w:bCs/>
      <w:sz w:val="20"/>
      <w:szCs w:val="20"/>
    </w:rPr>
  </w:style>
  <w:style w:type="character" w:styleId="Hyperlink">
    <w:name w:val="Hyperlink"/>
    <w:basedOn w:val="DefaultParagraphFont"/>
    <w:uiPriority w:val="99"/>
    <w:unhideWhenUsed/>
    <w:rsid w:val="00BA7151"/>
    <w:rPr>
      <w:color w:val="0563C1" w:themeColor="hyperlink"/>
      <w:u w:val="single"/>
    </w:rPr>
  </w:style>
  <w:style w:type="character" w:styleId="UnresolvedMention">
    <w:name w:val="Unresolved Mention"/>
    <w:basedOn w:val="DefaultParagraphFont"/>
    <w:uiPriority w:val="99"/>
    <w:semiHidden/>
    <w:unhideWhenUsed/>
    <w:rsid w:val="00BA7151"/>
    <w:rPr>
      <w:color w:val="605E5C"/>
      <w:shd w:val="clear" w:color="auto" w:fill="E1DFDD"/>
    </w:rPr>
  </w:style>
  <w:style w:type="character" w:styleId="FollowedHyperlink">
    <w:name w:val="FollowedHyperlink"/>
    <w:basedOn w:val="DefaultParagraphFont"/>
    <w:uiPriority w:val="99"/>
    <w:semiHidden/>
    <w:unhideWhenUsed/>
    <w:rsid w:val="00E37B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04457">
      <w:bodyDiv w:val="1"/>
      <w:marLeft w:val="0"/>
      <w:marRight w:val="0"/>
      <w:marTop w:val="0"/>
      <w:marBottom w:val="0"/>
      <w:divBdr>
        <w:top w:val="none" w:sz="0" w:space="0" w:color="auto"/>
        <w:left w:val="none" w:sz="0" w:space="0" w:color="auto"/>
        <w:bottom w:val="none" w:sz="0" w:space="0" w:color="auto"/>
        <w:right w:val="none" w:sz="0" w:space="0" w:color="auto"/>
      </w:divBdr>
    </w:div>
    <w:div w:id="846333071">
      <w:bodyDiv w:val="1"/>
      <w:marLeft w:val="0"/>
      <w:marRight w:val="0"/>
      <w:marTop w:val="0"/>
      <w:marBottom w:val="0"/>
      <w:divBdr>
        <w:top w:val="none" w:sz="0" w:space="0" w:color="auto"/>
        <w:left w:val="none" w:sz="0" w:space="0" w:color="auto"/>
        <w:bottom w:val="none" w:sz="0" w:space="0" w:color="auto"/>
        <w:right w:val="none" w:sz="0" w:space="0" w:color="auto"/>
      </w:divBdr>
    </w:div>
    <w:div w:id="1479347992">
      <w:bodyDiv w:val="1"/>
      <w:marLeft w:val="0"/>
      <w:marRight w:val="0"/>
      <w:marTop w:val="0"/>
      <w:marBottom w:val="0"/>
      <w:divBdr>
        <w:top w:val="none" w:sz="0" w:space="0" w:color="auto"/>
        <w:left w:val="none" w:sz="0" w:space="0" w:color="auto"/>
        <w:bottom w:val="none" w:sz="0" w:space="0" w:color="auto"/>
        <w:right w:val="none" w:sz="0" w:space="0" w:color="auto"/>
      </w:divBdr>
    </w:div>
    <w:div w:id="17070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ityscapeegypt.com" TargetMode="External"/><Relationship Id="rId4" Type="http://schemas.openxmlformats.org/officeDocument/2006/relationships/styles" Target="styles.xml"/><Relationship Id="rId9" Type="http://schemas.openxmlformats.org/officeDocument/2006/relationships/hyperlink" Target="https://www.cityscapeegypt.com/en/visitor-zone/Your-safety-at-Cityscape-2020.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9CE3FF896A8C4290D5FCBA0909641B" ma:contentTypeVersion="13" ma:contentTypeDescription="Create a new document." ma:contentTypeScope="" ma:versionID="e41e7d0b047a4657700ced83ff91e47e">
  <xsd:schema xmlns:xsd="http://www.w3.org/2001/XMLSchema" xmlns:xs="http://www.w3.org/2001/XMLSchema" xmlns:p="http://schemas.microsoft.com/office/2006/metadata/properties" xmlns:ns3="79b4b807-4ba8-4895-aea7-c04f727d2224" xmlns:ns4="fbcdd00f-1a98-4944-a50b-365b76e3494e" targetNamespace="http://schemas.microsoft.com/office/2006/metadata/properties" ma:root="true" ma:fieldsID="c208f3b3f8bfa4cc971bd3ae8dc904c0" ns3:_="" ns4:_="">
    <xsd:import namespace="79b4b807-4ba8-4895-aea7-c04f727d2224"/>
    <xsd:import namespace="fbcdd00f-1a98-4944-a50b-365b76e34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4b807-4ba8-4895-aea7-c04f727d2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dd00f-1a98-4944-a50b-365b76e34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7EA4A-2912-4750-AD7F-FE5F729263BA}">
  <ds:schemaRefs>
    <ds:schemaRef ds:uri="http://schemas.microsoft.com/sharepoint/v3/contenttype/forms"/>
  </ds:schemaRefs>
</ds:datastoreItem>
</file>

<file path=customXml/itemProps2.xml><?xml version="1.0" encoding="utf-8"?>
<ds:datastoreItem xmlns:ds="http://schemas.openxmlformats.org/officeDocument/2006/customXml" ds:itemID="{2A2B23EF-884D-4AE7-B841-21814DB43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B49B2-DB92-4DD7-98B8-E994B74DE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4b807-4ba8-4895-aea7-c04f727d2224"/>
    <ds:schemaRef ds:uri="fbcdd00f-1a98-4944-a50b-365b76e34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Naidoo, Teneshia</dc:creator>
  <cp:keywords/>
  <dc:description/>
  <cp:lastModifiedBy>Decorde, Ange</cp:lastModifiedBy>
  <cp:revision>4</cp:revision>
  <dcterms:created xsi:type="dcterms:W3CDTF">2020-08-10T08:42:00Z</dcterms:created>
  <dcterms:modified xsi:type="dcterms:W3CDTF">2020-08-16T08:13:00Z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Teneshia.Naidoo@informa.com</vt:lpwstr>
  </property>
  <property fmtid="{D5CDD505-2E9C-101B-9397-08002B2CF9AE}" pid="5" name="MSIP_Label_181c070e-054b-4d1c-ba4c-fc70b099192e_SetDate">
    <vt:lpwstr>2019-05-11T17:14:15.3976018Z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Teneshia.Naidoo@informa.com</vt:lpwstr>
  </property>
  <property fmtid="{D5CDD505-2E9C-101B-9397-08002B2CF9AE}" pid="12" name="MSIP_Label_2bbab825-a111-45e4-86a1-18cee0005896_SetDate">
    <vt:lpwstr>2019-05-11T17:14:15.3976018Z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y fmtid="{D5CDD505-2E9C-101B-9397-08002B2CF9AE}" pid="18" name="ContentTypeId">
    <vt:lpwstr>0x010100719CE3FF896A8C4290D5FCBA0909641B</vt:lpwstr>
  </property>
</Properties>
</file>